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08" w:rsidRPr="00D21FB3" w:rsidRDefault="00090608" w:rsidP="000906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D21FB3">
        <w:rPr>
          <w:rFonts w:ascii="Times New Roman" w:hAnsi="Times New Roman" w:cs="Times New Roman"/>
          <w:b/>
          <w:sz w:val="28"/>
          <w:szCs w:val="28"/>
        </w:rPr>
        <w:t>Сведения о наличии оборудованных учебных кабинетов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В МБДОУ «</w:t>
      </w:r>
      <w:r>
        <w:rPr>
          <w:rFonts w:ascii="Times New Roman" w:hAnsi="Times New Roman" w:cs="Times New Roman"/>
          <w:sz w:val="28"/>
          <w:szCs w:val="28"/>
          <w:lang w:val="tt-RU"/>
        </w:rPr>
        <w:t>Альметьев</w:t>
      </w:r>
      <w:r w:rsidRPr="00D21FB3">
        <w:rPr>
          <w:rFonts w:ascii="Times New Roman" w:hAnsi="Times New Roman" w:cs="Times New Roman"/>
          <w:sz w:val="28"/>
          <w:szCs w:val="28"/>
        </w:rPr>
        <w:t>ский  детский сад» ЕМР РТ  функционирует 1 разновозрастная группа</w:t>
      </w:r>
      <w:proofErr w:type="gramStart"/>
      <w:r w:rsidRPr="00D21FB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В детском саду созданы необходимые условия для развития и воспитания детей: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              групповая комната, спальная комната, приемная, моечная,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 xml:space="preserve">                         санузлы    </w:t>
      </w:r>
      <w:bookmarkStart w:id="0" w:name="_GoBack"/>
      <w:bookmarkEnd w:id="0"/>
      <w:r w:rsidRPr="00D21FB3">
        <w:rPr>
          <w:rFonts w:ascii="Times New Roman" w:hAnsi="Times New Roman" w:cs="Times New Roman"/>
          <w:sz w:val="28"/>
          <w:szCs w:val="28"/>
        </w:rPr>
        <w:t>     </w:t>
      </w:r>
      <w:r>
        <w:rPr>
          <w:rFonts w:ascii="Times New Roman" w:hAnsi="Times New Roman" w:cs="Times New Roman"/>
          <w:sz w:val="28"/>
          <w:szCs w:val="28"/>
        </w:rPr>
        <w:t>            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              пищеблок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</w:rPr>
        <w:t>·                        прачечная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  <w:lang w:val="tt-RU"/>
        </w:rPr>
        <w:t xml:space="preserve">      Имеется </w:t>
      </w:r>
      <w:r w:rsidRPr="00D21FB3">
        <w:rPr>
          <w:rFonts w:ascii="Times New Roman" w:hAnsi="Times New Roman" w:cs="Times New Roman"/>
          <w:sz w:val="28"/>
          <w:szCs w:val="28"/>
        </w:rPr>
        <w:t xml:space="preserve"> мультимедийное оборудование, интерактивная доска.</w:t>
      </w:r>
    </w:p>
    <w:p w:rsidR="00090608" w:rsidRPr="00D21FB3" w:rsidRDefault="00090608" w:rsidP="00090608">
      <w:pPr>
        <w:rPr>
          <w:rFonts w:ascii="Times New Roman" w:hAnsi="Times New Roman" w:cs="Times New Roman"/>
          <w:sz w:val="28"/>
          <w:szCs w:val="28"/>
        </w:rPr>
      </w:pPr>
      <w:r w:rsidRPr="00D21FB3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D21FB3">
        <w:rPr>
          <w:rFonts w:ascii="Times New Roman" w:hAnsi="Times New Roman" w:cs="Times New Roman"/>
          <w:sz w:val="28"/>
          <w:szCs w:val="28"/>
        </w:rPr>
        <w:t>Все эксплуатируемые помещения соответствуют требованиям СанПиН, 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090608" w:rsidRDefault="00090608" w:rsidP="00090608"/>
    <w:p w:rsidR="00D34AA9" w:rsidRDefault="00D34AA9"/>
    <w:sectPr w:rsidR="00D34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608"/>
    <w:rsid w:val="00090608"/>
    <w:rsid w:val="00D34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0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60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2020-11-30T05:17:00Z</dcterms:created>
  <dcterms:modified xsi:type="dcterms:W3CDTF">2020-11-30T05:18:00Z</dcterms:modified>
</cp:coreProperties>
</file>